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A1C72" w14:textId="4564E5ED" w:rsidR="007B6565" w:rsidRPr="00AB0FD4" w:rsidRDefault="00DD432E" w:rsidP="00012BA8">
      <w:pPr>
        <w:jc w:val="center"/>
        <w:rPr>
          <w:b/>
          <w:color w:val="3366FF"/>
          <w:sz w:val="52"/>
          <w:szCs w:val="52"/>
        </w:rPr>
      </w:pPr>
      <w:r>
        <w:rPr>
          <w:b/>
          <w:noProof/>
          <w:color w:val="3366FF"/>
          <w:sz w:val="44"/>
          <w:szCs w:val="44"/>
        </w:rPr>
        <w:drawing>
          <wp:anchor distT="0" distB="0" distL="114300" distR="114300" simplePos="0" relativeHeight="251662848" behindDoc="1" locked="0" layoutInCell="1" allowOverlap="1" wp14:anchorId="71F45910" wp14:editId="1C907753">
            <wp:simplePos x="0" y="0"/>
            <wp:positionH relativeFrom="margin">
              <wp:align>left</wp:align>
            </wp:positionH>
            <wp:positionV relativeFrom="margin">
              <wp:posOffset>-13335</wp:posOffset>
            </wp:positionV>
            <wp:extent cx="1082040" cy="1083310"/>
            <wp:effectExtent l="0" t="0" r="3810" b="2540"/>
            <wp:wrapTight wrapText="bothSides">
              <wp:wrapPolygon edited="0">
                <wp:start x="0" y="0"/>
                <wp:lineTo x="0" y="21271"/>
                <wp:lineTo x="21296" y="21271"/>
                <wp:lineTo x="21296" y="0"/>
                <wp:lineTo x="0" y="0"/>
              </wp:wrapPolygon>
            </wp:wrapTight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3D2F">
        <w:rPr>
          <w:b/>
          <w:noProof/>
          <w:color w:val="3366FF"/>
          <w:sz w:val="44"/>
          <w:szCs w:val="44"/>
        </w:rPr>
        <w:drawing>
          <wp:anchor distT="0" distB="0" distL="114300" distR="114300" simplePos="0" relativeHeight="251659776" behindDoc="1" locked="0" layoutInCell="1" allowOverlap="1" wp14:anchorId="7C197410" wp14:editId="77867CC0">
            <wp:simplePos x="0" y="0"/>
            <wp:positionH relativeFrom="margin">
              <wp:posOffset>5520690</wp:posOffset>
            </wp:positionH>
            <wp:positionV relativeFrom="margin">
              <wp:posOffset>-26035</wp:posOffset>
            </wp:positionV>
            <wp:extent cx="1016000" cy="1035050"/>
            <wp:effectExtent l="19050" t="0" r="0" b="0"/>
            <wp:wrapTight wrapText="bothSides">
              <wp:wrapPolygon edited="0">
                <wp:start x="-405" y="0"/>
                <wp:lineTo x="-405" y="21070"/>
                <wp:lineTo x="21465" y="21070"/>
                <wp:lineTo x="21465" y="0"/>
                <wp:lineTo x="-405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12BA8">
        <w:rPr>
          <w:b/>
          <w:color w:val="3366FF"/>
          <w:sz w:val="52"/>
          <w:szCs w:val="52"/>
        </w:rPr>
        <w:t>V neděli</w:t>
      </w:r>
      <w:r w:rsidR="00AA0912">
        <w:rPr>
          <w:b/>
          <w:color w:val="3366FF"/>
          <w:sz w:val="52"/>
          <w:szCs w:val="52"/>
        </w:rPr>
        <w:t xml:space="preserve"> </w:t>
      </w:r>
      <w:r w:rsidR="00941E0F">
        <w:rPr>
          <w:b/>
          <w:color w:val="3366FF"/>
          <w:sz w:val="52"/>
          <w:szCs w:val="52"/>
        </w:rPr>
        <w:t>16</w:t>
      </w:r>
      <w:r w:rsidR="006E4B68">
        <w:rPr>
          <w:b/>
          <w:color w:val="3366FF"/>
          <w:sz w:val="52"/>
          <w:szCs w:val="52"/>
        </w:rPr>
        <w:t>.1</w:t>
      </w:r>
      <w:r w:rsidR="00941E0F">
        <w:rPr>
          <w:b/>
          <w:color w:val="3366FF"/>
          <w:sz w:val="52"/>
          <w:szCs w:val="52"/>
        </w:rPr>
        <w:t>1</w:t>
      </w:r>
      <w:r w:rsidR="00F1348B">
        <w:rPr>
          <w:b/>
          <w:color w:val="3366FF"/>
          <w:sz w:val="52"/>
          <w:szCs w:val="52"/>
        </w:rPr>
        <w:t>. 2025</w:t>
      </w:r>
    </w:p>
    <w:p w14:paraId="16F231F6" w14:textId="77777777" w:rsidR="007B6565" w:rsidRPr="00B32E46" w:rsidRDefault="007B6565" w:rsidP="007B6565">
      <w:pPr>
        <w:jc w:val="center"/>
        <w:rPr>
          <w:b/>
          <w:sz w:val="28"/>
          <w:szCs w:val="28"/>
        </w:rPr>
      </w:pPr>
    </w:p>
    <w:p w14:paraId="64735719" w14:textId="34441EC5" w:rsidR="007B6565" w:rsidRPr="00B67705" w:rsidRDefault="00457A34" w:rsidP="007B6565">
      <w:pPr>
        <w:jc w:val="center"/>
        <w:rPr>
          <w:b/>
          <w:color w:val="002060"/>
          <w:sz w:val="40"/>
          <w:szCs w:val="40"/>
        </w:rPr>
      </w:pPr>
      <w:proofErr w:type="gramStart"/>
      <w:r>
        <w:rPr>
          <w:b/>
          <w:color w:val="002060"/>
          <w:sz w:val="40"/>
          <w:szCs w:val="40"/>
        </w:rPr>
        <w:t xml:space="preserve">pořádá </w:t>
      </w:r>
      <w:r w:rsidR="007B6565" w:rsidRPr="00B67705">
        <w:rPr>
          <w:b/>
          <w:color w:val="002060"/>
          <w:sz w:val="40"/>
          <w:szCs w:val="40"/>
        </w:rPr>
        <w:t xml:space="preserve"> KČT</w:t>
      </w:r>
      <w:proofErr w:type="gramEnd"/>
      <w:r w:rsidR="00012BA8">
        <w:rPr>
          <w:b/>
          <w:color w:val="002060"/>
          <w:sz w:val="40"/>
          <w:szCs w:val="40"/>
        </w:rPr>
        <w:t>, odbor</w:t>
      </w:r>
      <w:r w:rsidR="007B6565" w:rsidRPr="00B67705">
        <w:rPr>
          <w:b/>
          <w:color w:val="002060"/>
          <w:sz w:val="40"/>
          <w:szCs w:val="40"/>
        </w:rPr>
        <w:t xml:space="preserve"> TJ Nový Jičín</w:t>
      </w:r>
    </w:p>
    <w:p w14:paraId="37E144C8" w14:textId="77777777" w:rsidR="00D452D1" w:rsidRDefault="00D452D1" w:rsidP="00D452D1">
      <w:pPr>
        <w:ind w:left="142"/>
      </w:pPr>
    </w:p>
    <w:p w14:paraId="5818794F" w14:textId="77777777" w:rsidR="00D452D1" w:rsidRDefault="00D452D1" w:rsidP="00D452D1">
      <w:pPr>
        <w:ind w:left="142"/>
        <w:rPr>
          <w:sz w:val="12"/>
          <w:szCs w:val="12"/>
        </w:rPr>
      </w:pPr>
    </w:p>
    <w:p w14:paraId="3DF29E92" w14:textId="77777777" w:rsidR="00E65B11" w:rsidRDefault="00E65B11" w:rsidP="00D452D1">
      <w:pPr>
        <w:ind w:left="142"/>
        <w:rPr>
          <w:sz w:val="12"/>
          <w:szCs w:val="12"/>
        </w:rPr>
      </w:pPr>
    </w:p>
    <w:p w14:paraId="51D9BD0B" w14:textId="772A92FB" w:rsidR="009A610D" w:rsidRPr="005A0211" w:rsidRDefault="006E4B68" w:rsidP="005A0211">
      <w:pPr>
        <w:ind w:left="142"/>
        <w:jc w:val="center"/>
        <w:rPr>
          <w:rFonts w:ascii="Comic Sans MS" w:hAnsi="Comic Sans MS"/>
          <w:b/>
          <w:color w:val="FF0000"/>
          <w:sz w:val="44"/>
          <w:szCs w:val="44"/>
        </w:rPr>
      </w:pPr>
      <w:r w:rsidRPr="00060B75">
        <w:rPr>
          <w:rFonts w:ascii="Comic Sans MS" w:hAnsi="Comic Sans MS"/>
          <w:b/>
          <w:color w:val="FF0000"/>
          <w:sz w:val="44"/>
          <w:szCs w:val="44"/>
        </w:rPr>
        <w:t xml:space="preserve">zájezd na </w:t>
      </w:r>
      <w:r w:rsidR="00941E0F">
        <w:rPr>
          <w:rFonts w:ascii="Comic Sans MS" w:hAnsi="Comic Sans MS"/>
          <w:b/>
          <w:color w:val="FF0000"/>
          <w:sz w:val="44"/>
          <w:szCs w:val="44"/>
        </w:rPr>
        <w:t>Hlučínsko za Posledním puchýřem</w:t>
      </w:r>
      <w:r w:rsidR="00ED7C27">
        <w:rPr>
          <w:rFonts w:ascii="Arial Black" w:hAnsi="Arial Black"/>
          <w:b/>
          <w:color w:val="3366FF"/>
          <w:sz w:val="24"/>
        </w:rPr>
        <w:t xml:space="preserve">      </w:t>
      </w:r>
      <w:r w:rsidR="00150C55">
        <w:rPr>
          <w:rFonts w:ascii="Arial Black" w:hAnsi="Arial Black"/>
          <w:b/>
          <w:color w:val="3366FF"/>
          <w:sz w:val="24"/>
        </w:rPr>
        <w:t xml:space="preserve">                                     </w:t>
      </w:r>
      <w:r w:rsidR="00E2472A">
        <w:t xml:space="preserve"> </w:t>
      </w:r>
      <w:r w:rsidR="00AF2205">
        <w:t xml:space="preserve">  </w:t>
      </w:r>
      <w:r w:rsidR="00E2472A">
        <w:t xml:space="preserve"> </w:t>
      </w:r>
      <w:r w:rsidR="007B6565">
        <w:rPr>
          <w:noProof/>
        </w:rPr>
        <w:t xml:space="preserve"> </w:t>
      </w:r>
      <w:r w:rsidR="00AF2205">
        <w:t xml:space="preserve">    </w:t>
      </w:r>
      <w:r w:rsidR="00E65B11">
        <w:rPr>
          <w:rFonts w:ascii="Comic Sans MS" w:hAnsi="Comic Sans MS"/>
          <w:b/>
          <w:color w:val="3366FF"/>
          <w:sz w:val="22"/>
          <w:szCs w:val="22"/>
        </w:rPr>
        <w:t xml:space="preserve"> </w:t>
      </w:r>
    </w:p>
    <w:p w14:paraId="29363F77" w14:textId="77777777" w:rsidR="00596B20" w:rsidRDefault="00596B20" w:rsidP="009A610D">
      <w:pPr>
        <w:tabs>
          <w:tab w:val="left" w:pos="1843"/>
        </w:tabs>
        <w:ind w:left="142"/>
        <w:rPr>
          <w:color w:val="3366FF"/>
          <w:sz w:val="22"/>
          <w:szCs w:val="22"/>
        </w:rPr>
      </w:pPr>
    </w:p>
    <w:p w14:paraId="76EE59A1" w14:textId="77777777" w:rsidR="0050783D" w:rsidRPr="0050783D" w:rsidRDefault="0050783D" w:rsidP="0050783D">
      <w:pPr>
        <w:tabs>
          <w:tab w:val="left" w:pos="1843"/>
        </w:tabs>
        <w:ind w:left="142"/>
        <w:rPr>
          <w:b/>
          <w:bCs/>
          <w:color w:val="000000" w:themeColor="text1"/>
          <w:sz w:val="24"/>
          <w:szCs w:val="24"/>
        </w:rPr>
      </w:pPr>
      <w:r w:rsidRPr="0050783D">
        <w:rPr>
          <w:b/>
          <w:bCs/>
          <w:color w:val="000000" w:themeColor="text1"/>
          <w:sz w:val="24"/>
          <w:szCs w:val="24"/>
        </w:rPr>
        <w:t xml:space="preserve">POZOR </w:t>
      </w:r>
      <w:proofErr w:type="gramStart"/>
      <w:r w:rsidRPr="0050783D">
        <w:rPr>
          <w:b/>
          <w:bCs/>
          <w:color w:val="000000" w:themeColor="text1"/>
          <w:sz w:val="24"/>
          <w:szCs w:val="24"/>
        </w:rPr>
        <w:t xml:space="preserve">ZMĚNA  </w:t>
      </w:r>
      <w:r w:rsidRPr="0050783D">
        <w:rPr>
          <w:color w:val="000000" w:themeColor="text1"/>
          <w:sz w:val="24"/>
          <w:szCs w:val="24"/>
        </w:rPr>
        <w:t>-</w:t>
      </w:r>
      <w:proofErr w:type="gramEnd"/>
      <w:r w:rsidRPr="0050783D">
        <w:rPr>
          <w:color w:val="000000" w:themeColor="text1"/>
          <w:sz w:val="24"/>
          <w:szCs w:val="24"/>
        </w:rPr>
        <w:t xml:space="preserve"> Nepodařilo se nám naplnit celý </w:t>
      </w:r>
      <w:proofErr w:type="gramStart"/>
      <w:r w:rsidRPr="0050783D">
        <w:rPr>
          <w:color w:val="000000" w:themeColor="text1"/>
          <w:sz w:val="24"/>
          <w:szCs w:val="24"/>
        </w:rPr>
        <w:t>autobus</w:t>
      </w:r>
      <w:proofErr w:type="gramEnd"/>
      <w:r w:rsidRPr="0050783D">
        <w:rPr>
          <w:color w:val="000000" w:themeColor="text1"/>
          <w:sz w:val="24"/>
          <w:szCs w:val="24"/>
        </w:rPr>
        <w:t xml:space="preserve"> a proto jsme se spojili s KČT Kopřivnice a vypravujeme jeden společný autobus. Z toho vyplývá jedna pro Vás důležitá </w:t>
      </w:r>
      <w:proofErr w:type="gramStart"/>
      <w:r w:rsidRPr="0050783D">
        <w:rPr>
          <w:color w:val="000000" w:themeColor="text1"/>
          <w:sz w:val="24"/>
          <w:szCs w:val="24"/>
        </w:rPr>
        <w:t>skutečnost</w:t>
      </w:r>
      <w:r w:rsidRPr="0050783D">
        <w:rPr>
          <w:b/>
          <w:bCs/>
          <w:color w:val="000000" w:themeColor="text1"/>
          <w:sz w:val="24"/>
          <w:szCs w:val="24"/>
        </w:rPr>
        <w:t xml:space="preserve"> - DOCHÁZÍ</w:t>
      </w:r>
      <w:proofErr w:type="gramEnd"/>
      <w:r w:rsidRPr="0050783D">
        <w:rPr>
          <w:b/>
          <w:bCs/>
          <w:color w:val="000000" w:themeColor="text1"/>
          <w:sz w:val="24"/>
          <w:szCs w:val="24"/>
        </w:rPr>
        <w:t xml:space="preserve"> KE ZMĚNĚ NÁSTUPNÍCH MÍST A POSUNU ČASU ODJEZDU AUTOBUSU</w:t>
      </w:r>
    </w:p>
    <w:p w14:paraId="30F17C49" w14:textId="77777777" w:rsidR="0050783D" w:rsidRPr="0050783D" w:rsidRDefault="0050783D" w:rsidP="0050783D">
      <w:pPr>
        <w:tabs>
          <w:tab w:val="left" w:pos="1843"/>
        </w:tabs>
        <w:ind w:left="142"/>
        <w:rPr>
          <w:b/>
          <w:bCs/>
          <w:color w:val="000000" w:themeColor="text1"/>
          <w:sz w:val="24"/>
          <w:szCs w:val="24"/>
        </w:rPr>
      </w:pPr>
      <w:r w:rsidRPr="0050783D">
        <w:rPr>
          <w:b/>
          <w:bCs/>
          <w:color w:val="000000" w:themeColor="text1"/>
          <w:sz w:val="24"/>
          <w:szCs w:val="24"/>
        </w:rPr>
        <w:t xml:space="preserve">Odjezd autobusu: </w:t>
      </w:r>
      <w:proofErr w:type="gramStart"/>
      <w:r w:rsidRPr="0050783D">
        <w:rPr>
          <w:color w:val="000000" w:themeColor="text1"/>
          <w:sz w:val="24"/>
          <w:szCs w:val="24"/>
        </w:rPr>
        <w:t xml:space="preserve">Štramberk - </w:t>
      </w:r>
      <w:proofErr w:type="spellStart"/>
      <w:r w:rsidRPr="0050783D">
        <w:rPr>
          <w:color w:val="000000" w:themeColor="text1"/>
          <w:sz w:val="24"/>
          <w:szCs w:val="24"/>
        </w:rPr>
        <w:t>Palárna</w:t>
      </w:r>
      <w:proofErr w:type="spellEnd"/>
      <w:proofErr w:type="gramEnd"/>
      <w:r w:rsidRPr="0050783D">
        <w:rPr>
          <w:color w:val="000000" w:themeColor="text1"/>
          <w:sz w:val="24"/>
          <w:szCs w:val="24"/>
        </w:rPr>
        <w:t xml:space="preserve">   6:45 hod.</w:t>
      </w:r>
      <w:r w:rsidRPr="0050783D">
        <w:rPr>
          <w:color w:val="000000" w:themeColor="text1"/>
          <w:sz w:val="24"/>
          <w:szCs w:val="24"/>
        </w:rPr>
        <w:br/>
        <w:t>                               </w:t>
      </w:r>
      <w:proofErr w:type="gramStart"/>
      <w:r w:rsidRPr="0050783D">
        <w:rPr>
          <w:color w:val="000000" w:themeColor="text1"/>
          <w:sz w:val="24"/>
          <w:szCs w:val="24"/>
        </w:rPr>
        <w:t>Kopřivnice - Interhotel</w:t>
      </w:r>
      <w:proofErr w:type="gramEnd"/>
      <w:r w:rsidRPr="0050783D">
        <w:rPr>
          <w:color w:val="000000" w:themeColor="text1"/>
          <w:sz w:val="24"/>
          <w:szCs w:val="24"/>
        </w:rPr>
        <w:t xml:space="preserve"> 7:00 hod.</w:t>
      </w:r>
      <w:r w:rsidRPr="0050783D">
        <w:rPr>
          <w:color w:val="000000" w:themeColor="text1"/>
          <w:sz w:val="24"/>
          <w:szCs w:val="24"/>
        </w:rPr>
        <w:br/>
        <w:t xml:space="preserve">                               Závišice - </w:t>
      </w:r>
      <w:proofErr w:type="gramStart"/>
      <w:r w:rsidRPr="0050783D">
        <w:rPr>
          <w:color w:val="000000" w:themeColor="text1"/>
          <w:sz w:val="24"/>
          <w:szCs w:val="24"/>
        </w:rPr>
        <w:t>Paseky  7:05</w:t>
      </w:r>
      <w:proofErr w:type="gramEnd"/>
      <w:r w:rsidRPr="0050783D">
        <w:rPr>
          <w:color w:val="000000" w:themeColor="text1"/>
          <w:sz w:val="24"/>
          <w:szCs w:val="24"/>
        </w:rPr>
        <w:t xml:space="preserve"> hod.</w:t>
      </w:r>
      <w:r w:rsidRPr="0050783D">
        <w:rPr>
          <w:color w:val="000000" w:themeColor="text1"/>
          <w:sz w:val="24"/>
          <w:szCs w:val="24"/>
        </w:rPr>
        <w:br/>
        <w:t>                               </w:t>
      </w:r>
      <w:proofErr w:type="gramStart"/>
      <w:r w:rsidRPr="0050783D">
        <w:rPr>
          <w:color w:val="000000" w:themeColor="text1"/>
          <w:sz w:val="24"/>
          <w:szCs w:val="24"/>
        </w:rPr>
        <w:t>Příbor - U</w:t>
      </w:r>
      <w:proofErr w:type="gramEnd"/>
      <w:r w:rsidRPr="0050783D">
        <w:rPr>
          <w:color w:val="000000" w:themeColor="text1"/>
          <w:sz w:val="24"/>
          <w:szCs w:val="24"/>
        </w:rPr>
        <w:t xml:space="preserve"> </w:t>
      </w:r>
      <w:proofErr w:type="gramStart"/>
      <w:r w:rsidRPr="0050783D">
        <w:rPr>
          <w:color w:val="000000" w:themeColor="text1"/>
          <w:sz w:val="24"/>
          <w:szCs w:val="24"/>
        </w:rPr>
        <w:t>škol  7:15</w:t>
      </w:r>
      <w:proofErr w:type="gramEnd"/>
      <w:r w:rsidRPr="0050783D">
        <w:rPr>
          <w:color w:val="000000" w:themeColor="text1"/>
          <w:sz w:val="24"/>
          <w:szCs w:val="24"/>
        </w:rPr>
        <w:t xml:space="preserve"> hod.</w:t>
      </w:r>
      <w:r w:rsidRPr="0050783D">
        <w:rPr>
          <w:color w:val="000000" w:themeColor="text1"/>
          <w:sz w:val="24"/>
          <w:szCs w:val="24"/>
        </w:rPr>
        <w:br/>
        <w:t xml:space="preserve">                               Nový </w:t>
      </w:r>
      <w:proofErr w:type="gramStart"/>
      <w:r w:rsidRPr="0050783D">
        <w:rPr>
          <w:color w:val="000000" w:themeColor="text1"/>
          <w:sz w:val="24"/>
          <w:szCs w:val="24"/>
        </w:rPr>
        <w:t>Jičín - LIDL</w:t>
      </w:r>
      <w:proofErr w:type="gramEnd"/>
      <w:r w:rsidRPr="0050783D">
        <w:rPr>
          <w:color w:val="000000" w:themeColor="text1"/>
          <w:sz w:val="24"/>
          <w:szCs w:val="24"/>
        </w:rPr>
        <w:t xml:space="preserve"> 7:30 hod. </w:t>
      </w:r>
      <w:r w:rsidRPr="0050783D">
        <w:rPr>
          <w:b/>
          <w:bCs/>
          <w:color w:val="000000" w:themeColor="text1"/>
          <w:sz w:val="24"/>
          <w:szCs w:val="24"/>
        </w:rPr>
        <w:br/>
        <w:t>Plánovaný návrat do NJ je kolem 18:00 hod. </w:t>
      </w:r>
    </w:p>
    <w:p w14:paraId="6A3B85E0" w14:textId="77777777" w:rsidR="00CA0E1B" w:rsidRPr="0050783D" w:rsidRDefault="00CA0E1B" w:rsidP="009A610D">
      <w:pPr>
        <w:tabs>
          <w:tab w:val="left" w:pos="1843"/>
        </w:tabs>
        <w:ind w:left="142"/>
        <w:rPr>
          <w:rFonts w:cs="Arial"/>
          <w:b/>
          <w:color w:val="000000" w:themeColor="text1"/>
          <w:sz w:val="24"/>
          <w:szCs w:val="24"/>
        </w:rPr>
      </w:pPr>
    </w:p>
    <w:p w14:paraId="35B590EB" w14:textId="7C0B494E" w:rsidR="00FE0895" w:rsidRPr="0050783D" w:rsidRDefault="00FE0895" w:rsidP="00FE0895">
      <w:pPr>
        <w:spacing w:after="160" w:line="259" w:lineRule="auto"/>
        <w:rPr>
          <w:sz w:val="24"/>
          <w:szCs w:val="24"/>
        </w:rPr>
      </w:pPr>
      <w:r w:rsidRPr="0050783D">
        <w:rPr>
          <w:b/>
          <w:bCs/>
          <w:sz w:val="24"/>
          <w:szCs w:val="24"/>
        </w:rPr>
        <w:t>Co je Poslední puchýř? Je to významná akce KČT</w:t>
      </w:r>
      <w:r w:rsidRPr="0050783D">
        <w:rPr>
          <w:sz w:val="24"/>
          <w:szCs w:val="24"/>
        </w:rPr>
        <w:t xml:space="preserve">, ne-li nejvýznamnější. Každý rok se pořádá jinde a je to vlastně ukončení turistické sezóny. Letos je už 53. ročník. Akce je </w:t>
      </w:r>
      <w:proofErr w:type="gramStart"/>
      <w:r w:rsidRPr="0050783D">
        <w:rPr>
          <w:sz w:val="24"/>
          <w:szCs w:val="24"/>
        </w:rPr>
        <w:t>4-denní</w:t>
      </w:r>
      <w:proofErr w:type="gramEnd"/>
      <w:r w:rsidRPr="0050783D">
        <w:rPr>
          <w:sz w:val="24"/>
          <w:szCs w:val="24"/>
        </w:rPr>
        <w:t xml:space="preserve">. My bychom se zúčastnili 3. dne - </w:t>
      </w:r>
      <w:r w:rsidRPr="0050783D">
        <w:rPr>
          <w:b/>
          <w:bCs/>
          <w:sz w:val="24"/>
          <w:szCs w:val="24"/>
        </w:rPr>
        <w:t>16.11.2025, což je hlavní srazový den</w:t>
      </w:r>
      <w:r w:rsidRPr="0050783D">
        <w:rPr>
          <w:sz w:val="24"/>
          <w:szCs w:val="24"/>
        </w:rPr>
        <w:t xml:space="preserve">. Je to neděle </w:t>
      </w:r>
      <w:r w:rsidR="0067772E" w:rsidRPr="0050783D">
        <w:rPr>
          <w:sz w:val="24"/>
          <w:szCs w:val="24"/>
        </w:rPr>
        <w:t>(</w:t>
      </w:r>
      <w:r w:rsidRPr="0050783D">
        <w:rPr>
          <w:sz w:val="24"/>
          <w:szCs w:val="24"/>
        </w:rPr>
        <w:t>následuje svátek</w:t>
      </w:r>
      <w:r w:rsidR="0067772E" w:rsidRPr="0050783D">
        <w:rPr>
          <w:sz w:val="24"/>
          <w:szCs w:val="24"/>
        </w:rPr>
        <w:t>) a t</w:t>
      </w:r>
      <w:r w:rsidRPr="0050783D">
        <w:rPr>
          <w:sz w:val="24"/>
          <w:szCs w:val="24"/>
        </w:rPr>
        <w:t xml:space="preserve">en den se pořádají pěší pochody z různých výchozích míst, případně okruhy. </w:t>
      </w:r>
      <w:r w:rsidRPr="0050783D">
        <w:rPr>
          <w:b/>
          <w:bCs/>
          <w:sz w:val="24"/>
          <w:szCs w:val="24"/>
        </w:rPr>
        <w:t>Cíl je v Hlučíně</w:t>
      </w:r>
      <w:r w:rsidRPr="0050783D">
        <w:rPr>
          <w:sz w:val="24"/>
          <w:szCs w:val="24"/>
        </w:rPr>
        <w:t>.</w:t>
      </w:r>
    </w:p>
    <w:p w14:paraId="10CCF3D8" w14:textId="20D45007" w:rsidR="0050783D" w:rsidRPr="0050783D" w:rsidRDefault="0050783D" w:rsidP="0067772E">
      <w:pPr>
        <w:spacing w:line="259" w:lineRule="auto"/>
        <w:rPr>
          <w:sz w:val="24"/>
          <w:szCs w:val="24"/>
        </w:rPr>
      </w:pPr>
      <w:r w:rsidRPr="0050783D">
        <w:rPr>
          <w:b/>
          <w:bCs/>
          <w:sz w:val="24"/>
          <w:szCs w:val="24"/>
        </w:rPr>
        <w:t xml:space="preserve">V cíli pochodů </w:t>
      </w:r>
      <w:r w:rsidR="00021399">
        <w:rPr>
          <w:b/>
          <w:bCs/>
          <w:sz w:val="24"/>
          <w:szCs w:val="24"/>
        </w:rPr>
        <w:t xml:space="preserve">(kulturní dům v Hlučíně) </w:t>
      </w:r>
      <w:r w:rsidRPr="0050783D">
        <w:rPr>
          <w:b/>
          <w:bCs/>
          <w:sz w:val="24"/>
          <w:szCs w:val="24"/>
        </w:rPr>
        <w:t xml:space="preserve">bude možno zakoupit drobné </w:t>
      </w:r>
      <w:proofErr w:type="gramStart"/>
      <w:r w:rsidRPr="0050783D">
        <w:rPr>
          <w:b/>
          <w:bCs/>
          <w:sz w:val="24"/>
          <w:szCs w:val="24"/>
        </w:rPr>
        <w:t>suvenýry</w:t>
      </w:r>
      <w:r w:rsidRPr="0050783D">
        <w:rPr>
          <w:sz w:val="24"/>
          <w:szCs w:val="24"/>
        </w:rPr>
        <w:t xml:space="preserve"> - turistické</w:t>
      </w:r>
      <w:proofErr w:type="gramEnd"/>
      <w:r w:rsidRPr="0050783D">
        <w:rPr>
          <w:sz w:val="24"/>
          <w:szCs w:val="24"/>
        </w:rPr>
        <w:t xml:space="preserve"> vizitky, turistické známky a nerezové štamprle s logem srazu. Zde se také všichni zaregistrujete a získáte pamětní list. Na kontrolních stanovištích získáte srazovou pohlednici, kde si můžete dávat razítka.</w:t>
      </w:r>
    </w:p>
    <w:p w14:paraId="67112047" w14:textId="654485C6" w:rsidR="0067772E" w:rsidRPr="001315CD" w:rsidRDefault="008F5342" w:rsidP="0067772E">
      <w:pPr>
        <w:spacing w:line="259" w:lineRule="auto"/>
        <w:rPr>
          <w:b/>
          <w:u w:val="single"/>
        </w:rPr>
      </w:pPr>
      <w:r w:rsidRPr="00090B10">
        <w:rPr>
          <w:rFonts w:cs="Arial"/>
          <w:b/>
          <w:color w:val="000000" w:themeColor="text1"/>
          <w:sz w:val="28"/>
          <w:szCs w:val="28"/>
          <w:u w:val="single"/>
        </w:rPr>
        <w:t>Program</w:t>
      </w:r>
      <w:r w:rsidRPr="00090B10">
        <w:rPr>
          <w:rFonts w:ascii="Comic Sans MS" w:hAnsi="Comic Sans MS"/>
          <w:b/>
          <w:color w:val="000000" w:themeColor="text1"/>
          <w:sz w:val="28"/>
          <w:szCs w:val="28"/>
          <w:u w:val="single"/>
        </w:rPr>
        <w:t>:</w:t>
      </w:r>
      <w:r w:rsidR="0067772E" w:rsidRPr="00090B10">
        <w:rPr>
          <w:rFonts w:ascii="Comic Sans MS" w:hAnsi="Comic Sans MS"/>
          <w:b/>
          <w:color w:val="000000" w:themeColor="text1"/>
          <w:sz w:val="28"/>
          <w:szCs w:val="28"/>
          <w:u w:val="single"/>
        </w:rPr>
        <w:t xml:space="preserve"> </w:t>
      </w:r>
      <w:r w:rsidR="0067772E" w:rsidRPr="001315CD">
        <w:rPr>
          <w:b/>
          <w:sz w:val="28"/>
          <w:szCs w:val="28"/>
          <w:u w:val="single"/>
        </w:rPr>
        <w:t>Nabídka vyžití je pestrá a pro každého.</w:t>
      </w:r>
    </w:p>
    <w:p w14:paraId="57EE7AB8" w14:textId="21ED4040" w:rsidR="00090B10" w:rsidRPr="001315CD" w:rsidRDefault="00090B10" w:rsidP="00090B10">
      <w:pPr>
        <w:spacing w:line="259" w:lineRule="auto"/>
        <w:rPr>
          <w:sz w:val="24"/>
          <w:szCs w:val="24"/>
        </w:rPr>
      </w:pPr>
      <w:r w:rsidRPr="001315CD">
        <w:rPr>
          <w:b/>
          <w:bCs/>
          <w:sz w:val="24"/>
          <w:szCs w:val="24"/>
        </w:rPr>
        <w:t>Na</w:t>
      </w:r>
      <w:r w:rsidR="00EF2BD8">
        <w:rPr>
          <w:b/>
          <w:bCs/>
          <w:sz w:val="24"/>
          <w:szCs w:val="24"/>
        </w:rPr>
        <w:t xml:space="preserve">vržené </w:t>
      </w:r>
      <w:r w:rsidRPr="001315CD">
        <w:rPr>
          <w:b/>
          <w:bCs/>
          <w:sz w:val="24"/>
          <w:szCs w:val="24"/>
        </w:rPr>
        <w:t>tras</w:t>
      </w:r>
      <w:r w:rsidR="00EF2BD8">
        <w:rPr>
          <w:b/>
          <w:bCs/>
          <w:sz w:val="24"/>
          <w:szCs w:val="24"/>
        </w:rPr>
        <w:t xml:space="preserve">y </w:t>
      </w:r>
      <w:proofErr w:type="gramStart"/>
      <w:r w:rsidR="00EF2BD8">
        <w:rPr>
          <w:b/>
          <w:bCs/>
          <w:sz w:val="24"/>
          <w:szCs w:val="24"/>
        </w:rPr>
        <w:t>výletů</w:t>
      </w:r>
      <w:r w:rsidRPr="001315CD">
        <w:rPr>
          <w:b/>
          <w:bCs/>
          <w:sz w:val="24"/>
          <w:szCs w:val="24"/>
        </w:rPr>
        <w:t>:</w:t>
      </w:r>
      <w:r w:rsidR="005A0211">
        <w:rPr>
          <w:b/>
          <w:bCs/>
          <w:sz w:val="24"/>
          <w:szCs w:val="24"/>
        </w:rPr>
        <w:t xml:space="preserve">  </w:t>
      </w:r>
      <w:r w:rsidRPr="001315CD">
        <w:rPr>
          <w:sz w:val="24"/>
          <w:szCs w:val="24"/>
        </w:rPr>
        <w:t>-</w:t>
      </w:r>
      <w:proofErr w:type="gramEnd"/>
      <w:r w:rsidRPr="001315CD">
        <w:rPr>
          <w:sz w:val="24"/>
          <w:szCs w:val="24"/>
        </w:rPr>
        <w:t xml:space="preserve"> ze Zátiší přes Hrabyni, Háj ve Slezsku do Hlučína - 21 km</w:t>
      </w:r>
    </w:p>
    <w:p w14:paraId="72E6BDC8" w14:textId="77777777" w:rsidR="00090B10" w:rsidRPr="001315CD" w:rsidRDefault="00090B10" w:rsidP="00090B10">
      <w:pPr>
        <w:spacing w:line="259" w:lineRule="auto"/>
        <w:rPr>
          <w:sz w:val="24"/>
          <w:szCs w:val="24"/>
        </w:rPr>
      </w:pPr>
      <w:r w:rsidRPr="001315CD">
        <w:rPr>
          <w:sz w:val="24"/>
          <w:szCs w:val="24"/>
        </w:rPr>
        <w:t>- zkrácená z Háje ve Slezsku - 14 km</w:t>
      </w:r>
    </w:p>
    <w:p w14:paraId="190B92CD" w14:textId="77777777" w:rsidR="00090B10" w:rsidRPr="001315CD" w:rsidRDefault="00090B10" w:rsidP="00090B10">
      <w:pPr>
        <w:spacing w:line="259" w:lineRule="auto"/>
        <w:rPr>
          <w:sz w:val="24"/>
          <w:szCs w:val="24"/>
        </w:rPr>
      </w:pPr>
      <w:r w:rsidRPr="001315CD">
        <w:rPr>
          <w:sz w:val="24"/>
          <w:szCs w:val="24"/>
        </w:rPr>
        <w:t>- okruh z Hlučína kolem jezera - 9 km</w:t>
      </w:r>
    </w:p>
    <w:p w14:paraId="6C0B80BC" w14:textId="77777777" w:rsidR="00090B10" w:rsidRPr="001315CD" w:rsidRDefault="00090B10" w:rsidP="00090B10">
      <w:pPr>
        <w:spacing w:line="259" w:lineRule="auto"/>
        <w:rPr>
          <w:sz w:val="24"/>
          <w:szCs w:val="24"/>
        </w:rPr>
      </w:pPr>
      <w:r w:rsidRPr="001315CD">
        <w:rPr>
          <w:sz w:val="24"/>
          <w:szCs w:val="24"/>
        </w:rPr>
        <w:t>- pro nenasytné okruh z Hlučína - 25 km.</w:t>
      </w:r>
    </w:p>
    <w:p w14:paraId="6B7EFD2A" w14:textId="77777777" w:rsidR="00090B10" w:rsidRPr="005A0211" w:rsidRDefault="00090B10" w:rsidP="00090B10">
      <w:pPr>
        <w:spacing w:line="259" w:lineRule="auto"/>
        <w:rPr>
          <w:sz w:val="24"/>
          <w:szCs w:val="24"/>
        </w:rPr>
      </w:pPr>
    </w:p>
    <w:p w14:paraId="67D12012" w14:textId="22FD53A7" w:rsidR="00090B10" w:rsidRPr="001315CD" w:rsidRDefault="00090B10" w:rsidP="00090B10">
      <w:pPr>
        <w:spacing w:line="259" w:lineRule="auto"/>
        <w:rPr>
          <w:b/>
          <w:bCs/>
          <w:sz w:val="24"/>
          <w:szCs w:val="24"/>
        </w:rPr>
      </w:pPr>
      <w:r w:rsidRPr="001315CD">
        <w:rPr>
          <w:b/>
          <w:bCs/>
          <w:sz w:val="24"/>
          <w:szCs w:val="24"/>
        </w:rPr>
        <w:t>Další možností:</w:t>
      </w:r>
    </w:p>
    <w:p w14:paraId="3CF3C1F5" w14:textId="54D27808" w:rsidR="00090B10" w:rsidRPr="001315CD" w:rsidRDefault="00A45D32" w:rsidP="00090B10">
      <w:pPr>
        <w:spacing w:after="160" w:line="259" w:lineRule="auto"/>
        <w:rPr>
          <w:b/>
          <w:bCs/>
          <w:sz w:val="24"/>
          <w:szCs w:val="24"/>
        </w:rPr>
      </w:pPr>
      <w:r w:rsidRPr="00A45D32">
        <w:rPr>
          <w:sz w:val="24"/>
          <w:szCs w:val="24"/>
        </w:rPr>
        <w:t xml:space="preserve">Z Hlučína </w:t>
      </w:r>
      <w:r w:rsidRPr="00A45D32">
        <w:rPr>
          <w:b/>
          <w:bCs/>
          <w:sz w:val="24"/>
          <w:szCs w:val="24"/>
        </w:rPr>
        <w:t>pojedeme do Bolatic</w:t>
      </w:r>
      <w:r w:rsidRPr="00A45D32">
        <w:rPr>
          <w:sz w:val="24"/>
          <w:szCs w:val="24"/>
        </w:rPr>
        <w:t xml:space="preserve">, kde si můžete prohlédnout místní </w:t>
      </w:r>
      <w:r w:rsidRPr="00A45D32">
        <w:rPr>
          <w:b/>
          <w:bCs/>
          <w:sz w:val="24"/>
          <w:szCs w:val="24"/>
        </w:rPr>
        <w:t>skanzen lidových tradic a řemesel</w:t>
      </w:r>
      <w:r w:rsidRPr="00A45D32">
        <w:rPr>
          <w:sz w:val="24"/>
          <w:szCs w:val="24"/>
        </w:rPr>
        <w:t xml:space="preserve"> (trochu silné </w:t>
      </w:r>
      <w:proofErr w:type="gramStart"/>
      <w:r w:rsidRPr="00A45D32">
        <w:rPr>
          <w:sz w:val="24"/>
          <w:szCs w:val="24"/>
        </w:rPr>
        <w:t>slovo - spíš</w:t>
      </w:r>
      <w:proofErr w:type="gramEnd"/>
      <w:r w:rsidRPr="00A45D32">
        <w:rPr>
          <w:sz w:val="24"/>
          <w:szCs w:val="24"/>
        </w:rPr>
        <w:t xml:space="preserve"> dvě chalupy a stodola). V něm bude umístěno kontrolní stanoviště s razítkem. A pak m</w:t>
      </w:r>
      <w:r>
        <w:rPr>
          <w:sz w:val="24"/>
          <w:szCs w:val="24"/>
        </w:rPr>
        <w:t>ů</w:t>
      </w:r>
      <w:r w:rsidRPr="00A45D32">
        <w:rPr>
          <w:sz w:val="24"/>
          <w:szCs w:val="24"/>
        </w:rPr>
        <w:t xml:space="preserve">žete buď jít na trasu přes </w:t>
      </w:r>
      <w:r w:rsidRPr="00A45D32">
        <w:rPr>
          <w:b/>
          <w:bCs/>
          <w:sz w:val="24"/>
          <w:szCs w:val="24"/>
        </w:rPr>
        <w:t>bunkry v Darkovičkách</w:t>
      </w:r>
      <w:r w:rsidRPr="00A45D32">
        <w:rPr>
          <w:sz w:val="24"/>
          <w:szCs w:val="24"/>
        </w:rPr>
        <w:t xml:space="preserve"> nebo se nechat odvést </w:t>
      </w:r>
      <w:r w:rsidRPr="00A45D32">
        <w:rPr>
          <w:b/>
          <w:bCs/>
          <w:sz w:val="24"/>
          <w:szCs w:val="24"/>
        </w:rPr>
        <w:t>do Kozmic</w:t>
      </w:r>
      <w:r w:rsidRPr="00A45D32">
        <w:rPr>
          <w:sz w:val="24"/>
          <w:szCs w:val="24"/>
        </w:rPr>
        <w:t xml:space="preserve"> a kolem </w:t>
      </w:r>
      <w:proofErr w:type="spellStart"/>
      <w:r w:rsidRPr="00A45D32">
        <w:rPr>
          <w:sz w:val="24"/>
          <w:szCs w:val="24"/>
        </w:rPr>
        <w:t>Juliánky</w:t>
      </w:r>
      <w:proofErr w:type="spellEnd"/>
      <w:r w:rsidRPr="00A45D32">
        <w:rPr>
          <w:sz w:val="24"/>
          <w:szCs w:val="24"/>
        </w:rPr>
        <w:t xml:space="preserve"> dojít k bunkrům a dál do areálu opevnění a pak do Hlučína pěšky nebo autobusem MHD (12:01, 14:14, 16:01 hod.).</w:t>
      </w:r>
      <w:r w:rsidRPr="00A45D32">
        <w:rPr>
          <w:sz w:val="24"/>
          <w:szCs w:val="24"/>
        </w:rPr>
        <w:br/>
        <w:t>K bunkrům se dá také dostat přímo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Hlučina</w:t>
      </w:r>
      <w:proofErr w:type="spellEnd"/>
      <w:r w:rsidRPr="00A45D32">
        <w:rPr>
          <w:sz w:val="24"/>
          <w:szCs w:val="24"/>
        </w:rPr>
        <w:t xml:space="preserve"> MHD (z AN 10:27. 12:27, 14:27 hod.). </w:t>
      </w:r>
      <w:r w:rsidRPr="00A45D32">
        <w:rPr>
          <w:b/>
          <w:bCs/>
          <w:sz w:val="24"/>
          <w:szCs w:val="24"/>
        </w:rPr>
        <w:t xml:space="preserve">Přístupný bude srub Alej, který je plně vybavený jako kdysi. U srubu Jaroš </w:t>
      </w:r>
      <w:r w:rsidR="00AA5A86">
        <w:rPr>
          <w:b/>
          <w:bCs/>
          <w:sz w:val="24"/>
          <w:szCs w:val="24"/>
        </w:rPr>
        <w:t xml:space="preserve">(kontrolní stanoviště K4) </w:t>
      </w:r>
      <w:r w:rsidRPr="00A45D32">
        <w:rPr>
          <w:b/>
          <w:bCs/>
          <w:sz w:val="24"/>
          <w:szCs w:val="24"/>
        </w:rPr>
        <w:t xml:space="preserve">bude rovněž razítko a zimní táboření, a také drobné </w:t>
      </w:r>
      <w:proofErr w:type="gramStart"/>
      <w:r w:rsidRPr="00A45D32">
        <w:rPr>
          <w:b/>
          <w:bCs/>
          <w:sz w:val="24"/>
          <w:szCs w:val="24"/>
        </w:rPr>
        <w:t>občerstvení</w:t>
      </w:r>
      <w:r w:rsidRPr="00A45D32">
        <w:rPr>
          <w:sz w:val="24"/>
          <w:szCs w:val="24"/>
        </w:rPr>
        <w:t xml:space="preserve"> - pivo</w:t>
      </w:r>
      <w:proofErr w:type="gramEnd"/>
      <w:r w:rsidRPr="00A45D32">
        <w:rPr>
          <w:sz w:val="24"/>
          <w:szCs w:val="24"/>
        </w:rPr>
        <w:t>, čaj a opékání buřtů. Jsou objednané špekáčky a kmínové klobásy.</w:t>
      </w:r>
      <w:r w:rsidRPr="00A45D32">
        <w:rPr>
          <w:sz w:val="24"/>
          <w:szCs w:val="24"/>
        </w:rPr>
        <w:br/>
      </w:r>
      <w:r w:rsidRPr="00A45D32">
        <w:rPr>
          <w:b/>
          <w:bCs/>
          <w:sz w:val="24"/>
          <w:szCs w:val="24"/>
        </w:rPr>
        <w:t xml:space="preserve">V Hlučíně </w:t>
      </w:r>
      <w:r w:rsidRPr="00A45D32">
        <w:rPr>
          <w:sz w:val="24"/>
          <w:szCs w:val="24"/>
        </w:rPr>
        <w:t xml:space="preserve">máte možnost prohlédnout si </w:t>
      </w:r>
      <w:r w:rsidRPr="00A45D32">
        <w:rPr>
          <w:b/>
          <w:bCs/>
          <w:sz w:val="24"/>
          <w:szCs w:val="24"/>
        </w:rPr>
        <w:t>muzeum</w:t>
      </w:r>
      <w:r w:rsidRPr="00A45D32">
        <w:rPr>
          <w:sz w:val="24"/>
          <w:szCs w:val="24"/>
        </w:rPr>
        <w:t xml:space="preserve">, případně se objednat na komentovanou prohlídku kostela nebo muzea. Objednávky jsou ale potřeba zadat předem </w:t>
      </w:r>
      <w:r w:rsidRPr="00A45D32">
        <w:rPr>
          <w:b/>
          <w:bCs/>
          <w:sz w:val="24"/>
          <w:szCs w:val="24"/>
        </w:rPr>
        <w:t>na webu akce, kde také najdete další informace a podrobnosti.</w:t>
      </w:r>
      <w:r w:rsidRPr="00A45D32">
        <w:rPr>
          <w:sz w:val="24"/>
          <w:szCs w:val="24"/>
        </w:rPr>
        <w:br/>
      </w:r>
      <w:r w:rsidRPr="00A45D32">
        <w:rPr>
          <w:b/>
          <w:bCs/>
          <w:sz w:val="24"/>
          <w:szCs w:val="24"/>
        </w:rPr>
        <w:t>Adresa je: www.puchyr-hlucin.cz</w:t>
      </w:r>
      <w:r w:rsidR="00090B10" w:rsidRPr="001315CD">
        <w:rPr>
          <w:b/>
          <w:bCs/>
          <w:sz w:val="24"/>
          <w:szCs w:val="24"/>
        </w:rPr>
        <w:t>Adresa je: </w:t>
      </w:r>
      <w:hyperlink r:id="rId8" w:tgtFrame="_blank" w:tooltip="http://www.puchyr-hlucin.cz" w:history="1">
        <w:r w:rsidR="00090B10" w:rsidRPr="001315CD">
          <w:rPr>
            <w:rStyle w:val="Hypertextovodkaz"/>
            <w:b/>
            <w:bCs/>
            <w:sz w:val="24"/>
            <w:szCs w:val="24"/>
          </w:rPr>
          <w:t>www.puchyr-hlucin.cz</w:t>
        </w:r>
      </w:hyperlink>
    </w:p>
    <w:p w14:paraId="6C2CFA39" w14:textId="77777777" w:rsidR="005A0211" w:rsidRPr="001315CD" w:rsidRDefault="005A0211" w:rsidP="005A0211">
      <w:pPr>
        <w:spacing w:line="259" w:lineRule="auto"/>
        <w:rPr>
          <w:b/>
          <w:bCs/>
          <w:color w:val="EE0000"/>
          <w:sz w:val="26"/>
          <w:szCs w:val="26"/>
        </w:rPr>
      </w:pPr>
      <w:r w:rsidRPr="001315CD">
        <w:rPr>
          <w:b/>
          <w:bCs/>
          <w:color w:val="EE0000"/>
          <w:sz w:val="26"/>
          <w:szCs w:val="26"/>
        </w:rPr>
        <w:t>Cena za autobus na tuto akci je 150 Kč pro člena KČT a 200 Kč pro ostatní zájemce.</w:t>
      </w:r>
    </w:p>
    <w:p w14:paraId="14884FE1" w14:textId="77777777" w:rsidR="005A0211" w:rsidRPr="001315CD" w:rsidRDefault="005A0211" w:rsidP="005A0211">
      <w:pPr>
        <w:spacing w:line="259" w:lineRule="auto"/>
        <w:rPr>
          <w:sz w:val="24"/>
          <w:szCs w:val="24"/>
        </w:rPr>
      </w:pPr>
      <w:r w:rsidRPr="001315CD">
        <w:rPr>
          <w:sz w:val="24"/>
          <w:szCs w:val="24"/>
        </w:rPr>
        <w:t>Další výdaje si hradí každý sám.</w:t>
      </w:r>
    </w:p>
    <w:p w14:paraId="29F0FEA2" w14:textId="77777777" w:rsidR="005A0211" w:rsidRPr="000A4C49" w:rsidRDefault="005A0211" w:rsidP="005A0211">
      <w:pPr>
        <w:spacing w:line="259" w:lineRule="auto"/>
        <w:rPr>
          <w:sz w:val="16"/>
          <w:szCs w:val="16"/>
        </w:rPr>
      </w:pPr>
    </w:p>
    <w:p w14:paraId="4C6D15D2" w14:textId="16E9FF39" w:rsidR="005A0211" w:rsidRPr="001315CD" w:rsidRDefault="005A0211" w:rsidP="005A0211">
      <w:pPr>
        <w:spacing w:line="259" w:lineRule="auto"/>
        <w:rPr>
          <w:b/>
          <w:bCs/>
          <w:sz w:val="24"/>
          <w:szCs w:val="24"/>
        </w:rPr>
      </w:pPr>
      <w:r w:rsidRPr="001315CD">
        <w:rPr>
          <w:b/>
          <w:bCs/>
          <w:sz w:val="24"/>
          <w:szCs w:val="24"/>
        </w:rPr>
        <w:lastRenderedPageBreak/>
        <w:t>Startovné na Puchýři</w:t>
      </w:r>
      <w:r w:rsidRPr="005A0211">
        <w:rPr>
          <w:b/>
          <w:bCs/>
          <w:sz w:val="24"/>
          <w:szCs w:val="24"/>
        </w:rPr>
        <w:t xml:space="preserve"> je</w:t>
      </w:r>
      <w:r w:rsidRPr="001315CD">
        <w:rPr>
          <w:b/>
          <w:bCs/>
          <w:sz w:val="24"/>
          <w:szCs w:val="24"/>
        </w:rPr>
        <w:t xml:space="preserve"> 60 Kč.</w:t>
      </w:r>
    </w:p>
    <w:p w14:paraId="370A93C3" w14:textId="77777777" w:rsidR="005A0211" w:rsidRDefault="005A0211" w:rsidP="005A0211">
      <w:pPr>
        <w:spacing w:line="259" w:lineRule="auto"/>
        <w:rPr>
          <w:sz w:val="24"/>
          <w:szCs w:val="24"/>
        </w:rPr>
      </w:pPr>
    </w:p>
    <w:p w14:paraId="460A8D4E" w14:textId="626B4369" w:rsidR="005A0211" w:rsidRPr="001315CD" w:rsidRDefault="005A0211" w:rsidP="005A0211">
      <w:pPr>
        <w:spacing w:line="259" w:lineRule="auto"/>
        <w:rPr>
          <w:b/>
          <w:bCs/>
          <w:sz w:val="26"/>
          <w:szCs w:val="26"/>
        </w:rPr>
      </w:pPr>
      <w:r w:rsidRPr="001315CD">
        <w:rPr>
          <w:b/>
          <w:bCs/>
          <w:sz w:val="26"/>
          <w:szCs w:val="26"/>
          <w:u w:val="single"/>
        </w:rPr>
        <w:t>Přihlášky budeme evidovat na našem mailu </w:t>
      </w:r>
      <w:hyperlink r:id="rId9" w:tgtFrame="_blank" w:history="1">
        <w:r w:rsidRPr="001315CD">
          <w:rPr>
            <w:rStyle w:val="Hypertextovodkaz"/>
            <w:b/>
            <w:bCs/>
            <w:sz w:val="26"/>
            <w:szCs w:val="26"/>
          </w:rPr>
          <w:t>kctnj@seznam.cz</w:t>
        </w:r>
      </w:hyperlink>
      <w:r w:rsidRPr="001315CD">
        <w:rPr>
          <w:b/>
          <w:bCs/>
          <w:sz w:val="26"/>
          <w:szCs w:val="26"/>
          <w:u w:val="single"/>
        </w:rPr>
        <w:t>,</w:t>
      </w:r>
      <w:r w:rsidRPr="000A4C49">
        <w:rPr>
          <w:b/>
          <w:bCs/>
          <w:sz w:val="26"/>
          <w:szCs w:val="26"/>
          <w:u w:val="single"/>
        </w:rPr>
        <w:t xml:space="preserve"> příp. tel. </w:t>
      </w:r>
      <w:proofErr w:type="gramStart"/>
      <w:r w:rsidRPr="000A4C49">
        <w:rPr>
          <w:b/>
          <w:bCs/>
          <w:sz w:val="26"/>
          <w:szCs w:val="26"/>
          <w:u w:val="single"/>
        </w:rPr>
        <w:t xml:space="preserve">739161845, </w:t>
      </w:r>
      <w:r w:rsidRPr="001315CD">
        <w:rPr>
          <w:b/>
          <w:bCs/>
          <w:sz w:val="26"/>
          <w:szCs w:val="26"/>
          <w:u w:val="single"/>
        </w:rPr>
        <w:t xml:space="preserve"> a</w:t>
      </w:r>
      <w:proofErr w:type="gramEnd"/>
      <w:r w:rsidRPr="001315CD">
        <w:rPr>
          <w:b/>
          <w:bCs/>
          <w:sz w:val="26"/>
          <w:szCs w:val="26"/>
          <w:u w:val="single"/>
        </w:rPr>
        <w:t xml:space="preserve"> to do 31.10.2025.</w:t>
      </w:r>
      <w:r w:rsidRPr="001315CD">
        <w:rPr>
          <w:b/>
          <w:bCs/>
          <w:sz w:val="26"/>
          <w:szCs w:val="26"/>
        </w:rPr>
        <w:t xml:space="preserve"> Platná bude ta přihláška, která bude potvrzena úhradou ceny za autobus.</w:t>
      </w:r>
    </w:p>
    <w:p w14:paraId="4C14DA8A" w14:textId="77777777" w:rsidR="006B1D88" w:rsidRPr="005A0211" w:rsidRDefault="006B1D88" w:rsidP="005A0211">
      <w:pPr>
        <w:rPr>
          <w:b/>
          <w:sz w:val="24"/>
          <w:szCs w:val="24"/>
        </w:rPr>
      </w:pPr>
    </w:p>
    <w:p w14:paraId="4E572922" w14:textId="581D450B" w:rsidR="00B04066" w:rsidRPr="005A0211" w:rsidRDefault="00440300" w:rsidP="004B11FB">
      <w:pPr>
        <w:rPr>
          <w:rFonts w:eastAsia="Arial Unicode MS" w:cs="Arial"/>
          <w:color w:val="000000" w:themeColor="text1"/>
          <w:sz w:val="24"/>
          <w:szCs w:val="24"/>
          <w:u w:val="single"/>
        </w:rPr>
      </w:pPr>
      <w:r w:rsidRPr="005A0211">
        <w:rPr>
          <w:sz w:val="24"/>
          <w:szCs w:val="24"/>
        </w:rPr>
        <w:t>Účast na zájezdu je na vlastní nebezpečí.</w:t>
      </w:r>
      <w:r w:rsidR="00E446D3" w:rsidRPr="005A0211">
        <w:rPr>
          <w:sz w:val="24"/>
          <w:szCs w:val="24"/>
        </w:rPr>
        <w:t xml:space="preserve">      </w:t>
      </w:r>
      <w:r w:rsidR="00457A34" w:rsidRPr="005A0211">
        <w:rPr>
          <w:sz w:val="24"/>
          <w:szCs w:val="24"/>
        </w:rPr>
        <w:t xml:space="preserve">       </w:t>
      </w:r>
    </w:p>
    <w:sectPr w:rsidR="00B04066" w:rsidRPr="005A0211" w:rsidSect="001A4D65">
      <w:pgSz w:w="11907" w:h="16840" w:code="9"/>
      <w:pgMar w:top="720" w:right="720" w:bottom="720" w:left="720" w:header="454" w:footer="397" w:gutter="0"/>
      <w:cols w:space="708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5FEBD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64088B"/>
    <w:multiLevelType w:val="hybridMultilevel"/>
    <w:tmpl w:val="10DE9358"/>
    <w:lvl w:ilvl="0" w:tplc="76D8B8E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2" w:hanging="360"/>
      </w:pPr>
    </w:lvl>
    <w:lvl w:ilvl="2" w:tplc="0405001B" w:tentative="1">
      <w:start w:val="1"/>
      <w:numFmt w:val="lowerRoman"/>
      <w:lvlText w:val="%3."/>
      <w:lvlJc w:val="right"/>
      <w:pPr>
        <w:ind w:left="1872" w:hanging="180"/>
      </w:pPr>
    </w:lvl>
    <w:lvl w:ilvl="3" w:tplc="0405000F" w:tentative="1">
      <w:start w:val="1"/>
      <w:numFmt w:val="decimal"/>
      <w:lvlText w:val="%4."/>
      <w:lvlJc w:val="left"/>
      <w:pPr>
        <w:ind w:left="2592" w:hanging="360"/>
      </w:pPr>
    </w:lvl>
    <w:lvl w:ilvl="4" w:tplc="04050019" w:tentative="1">
      <w:start w:val="1"/>
      <w:numFmt w:val="lowerLetter"/>
      <w:lvlText w:val="%5."/>
      <w:lvlJc w:val="left"/>
      <w:pPr>
        <w:ind w:left="3312" w:hanging="360"/>
      </w:pPr>
    </w:lvl>
    <w:lvl w:ilvl="5" w:tplc="0405001B" w:tentative="1">
      <w:start w:val="1"/>
      <w:numFmt w:val="lowerRoman"/>
      <w:lvlText w:val="%6."/>
      <w:lvlJc w:val="right"/>
      <w:pPr>
        <w:ind w:left="4032" w:hanging="180"/>
      </w:pPr>
    </w:lvl>
    <w:lvl w:ilvl="6" w:tplc="0405000F" w:tentative="1">
      <w:start w:val="1"/>
      <w:numFmt w:val="decimal"/>
      <w:lvlText w:val="%7."/>
      <w:lvlJc w:val="left"/>
      <w:pPr>
        <w:ind w:left="4752" w:hanging="360"/>
      </w:pPr>
    </w:lvl>
    <w:lvl w:ilvl="7" w:tplc="04050019" w:tentative="1">
      <w:start w:val="1"/>
      <w:numFmt w:val="lowerLetter"/>
      <w:lvlText w:val="%8."/>
      <w:lvlJc w:val="left"/>
      <w:pPr>
        <w:ind w:left="5472" w:hanging="360"/>
      </w:pPr>
    </w:lvl>
    <w:lvl w:ilvl="8" w:tplc="040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3816762B"/>
    <w:multiLevelType w:val="hybridMultilevel"/>
    <w:tmpl w:val="AE1288B2"/>
    <w:lvl w:ilvl="0" w:tplc="816C8E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694932">
    <w:abstractNumId w:val="0"/>
  </w:num>
  <w:num w:numId="2" w16cid:durableId="429856999">
    <w:abstractNumId w:val="1"/>
  </w:num>
  <w:num w:numId="3" w16cid:durableId="883102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90"/>
  <w:drawingGridVerticalSpacing w:val="120"/>
  <w:displayHorizontalDrawingGridEvery w:val="2"/>
  <w:displayVerticalDrawingGridEvery w:val="0"/>
  <w:doNotShadeFormData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70"/>
    <w:rsid w:val="00012BA8"/>
    <w:rsid w:val="000158A2"/>
    <w:rsid w:val="00021399"/>
    <w:rsid w:val="00024C3C"/>
    <w:rsid w:val="000266AA"/>
    <w:rsid w:val="00060B75"/>
    <w:rsid w:val="00065204"/>
    <w:rsid w:val="00065481"/>
    <w:rsid w:val="00067EF6"/>
    <w:rsid w:val="00072149"/>
    <w:rsid w:val="00074D02"/>
    <w:rsid w:val="00077420"/>
    <w:rsid w:val="0007752A"/>
    <w:rsid w:val="00084B1A"/>
    <w:rsid w:val="00086E7C"/>
    <w:rsid w:val="00090B10"/>
    <w:rsid w:val="000A4C49"/>
    <w:rsid w:val="000B1F45"/>
    <w:rsid w:val="000C30C6"/>
    <w:rsid w:val="000D262E"/>
    <w:rsid w:val="000D746E"/>
    <w:rsid w:val="000E130B"/>
    <w:rsid w:val="000E5D4D"/>
    <w:rsid w:val="001078C7"/>
    <w:rsid w:val="0011080C"/>
    <w:rsid w:val="001178F9"/>
    <w:rsid w:val="00123026"/>
    <w:rsid w:val="001230A7"/>
    <w:rsid w:val="00134C22"/>
    <w:rsid w:val="00135785"/>
    <w:rsid w:val="00150C55"/>
    <w:rsid w:val="00151A3A"/>
    <w:rsid w:val="0015288D"/>
    <w:rsid w:val="00155629"/>
    <w:rsid w:val="001567AD"/>
    <w:rsid w:val="0015795F"/>
    <w:rsid w:val="00157B6C"/>
    <w:rsid w:val="001615C4"/>
    <w:rsid w:val="00161FE0"/>
    <w:rsid w:val="0016595B"/>
    <w:rsid w:val="00166745"/>
    <w:rsid w:val="001727EC"/>
    <w:rsid w:val="00172995"/>
    <w:rsid w:val="0018696B"/>
    <w:rsid w:val="0019135A"/>
    <w:rsid w:val="00191D04"/>
    <w:rsid w:val="00193D9D"/>
    <w:rsid w:val="001944F9"/>
    <w:rsid w:val="0019572D"/>
    <w:rsid w:val="001A4D65"/>
    <w:rsid w:val="001C12DF"/>
    <w:rsid w:val="001C23B5"/>
    <w:rsid w:val="001C44F6"/>
    <w:rsid w:val="001C6F56"/>
    <w:rsid w:val="001E6EE1"/>
    <w:rsid w:val="00200443"/>
    <w:rsid w:val="0020108F"/>
    <w:rsid w:val="00202E48"/>
    <w:rsid w:val="002068D7"/>
    <w:rsid w:val="00210B57"/>
    <w:rsid w:val="0021536E"/>
    <w:rsid w:val="00224569"/>
    <w:rsid w:val="00224D2D"/>
    <w:rsid w:val="00227FE2"/>
    <w:rsid w:val="00233A89"/>
    <w:rsid w:val="00240E2C"/>
    <w:rsid w:val="00247BB5"/>
    <w:rsid w:val="00260C81"/>
    <w:rsid w:val="002672F6"/>
    <w:rsid w:val="00273144"/>
    <w:rsid w:val="00273C5B"/>
    <w:rsid w:val="002746CF"/>
    <w:rsid w:val="00294F03"/>
    <w:rsid w:val="00295754"/>
    <w:rsid w:val="002A19C4"/>
    <w:rsid w:val="002A6E0F"/>
    <w:rsid w:val="002B7F35"/>
    <w:rsid w:val="002C3D6C"/>
    <w:rsid w:val="002E06E8"/>
    <w:rsid w:val="002E5187"/>
    <w:rsid w:val="002E7E81"/>
    <w:rsid w:val="002E7F66"/>
    <w:rsid w:val="002F0319"/>
    <w:rsid w:val="00301BA7"/>
    <w:rsid w:val="00305152"/>
    <w:rsid w:val="00307F05"/>
    <w:rsid w:val="003106C4"/>
    <w:rsid w:val="00316EEF"/>
    <w:rsid w:val="003209A2"/>
    <w:rsid w:val="003266CC"/>
    <w:rsid w:val="00327E49"/>
    <w:rsid w:val="00331992"/>
    <w:rsid w:val="00332148"/>
    <w:rsid w:val="00356D6F"/>
    <w:rsid w:val="003634C8"/>
    <w:rsid w:val="00373ED2"/>
    <w:rsid w:val="003750CC"/>
    <w:rsid w:val="003765BC"/>
    <w:rsid w:val="003767FA"/>
    <w:rsid w:val="00376C19"/>
    <w:rsid w:val="00380137"/>
    <w:rsid w:val="00383753"/>
    <w:rsid w:val="0038488E"/>
    <w:rsid w:val="00385505"/>
    <w:rsid w:val="0039200F"/>
    <w:rsid w:val="003936E1"/>
    <w:rsid w:val="00396FCE"/>
    <w:rsid w:val="003A13A2"/>
    <w:rsid w:val="003C311E"/>
    <w:rsid w:val="003C57E6"/>
    <w:rsid w:val="003C7B38"/>
    <w:rsid w:val="003D1E5F"/>
    <w:rsid w:val="003E0792"/>
    <w:rsid w:val="003E11B0"/>
    <w:rsid w:val="003E7594"/>
    <w:rsid w:val="003F0B46"/>
    <w:rsid w:val="004017B0"/>
    <w:rsid w:val="00402C18"/>
    <w:rsid w:val="0041454D"/>
    <w:rsid w:val="00416073"/>
    <w:rsid w:val="004278BB"/>
    <w:rsid w:val="00430936"/>
    <w:rsid w:val="00431934"/>
    <w:rsid w:val="00433077"/>
    <w:rsid w:val="0043555B"/>
    <w:rsid w:val="00437704"/>
    <w:rsid w:val="00440300"/>
    <w:rsid w:val="0044109F"/>
    <w:rsid w:val="00442C8E"/>
    <w:rsid w:val="004453DD"/>
    <w:rsid w:val="00450EDF"/>
    <w:rsid w:val="0045133F"/>
    <w:rsid w:val="004555A2"/>
    <w:rsid w:val="00457A34"/>
    <w:rsid w:val="004635A6"/>
    <w:rsid w:val="004647E2"/>
    <w:rsid w:val="00465A53"/>
    <w:rsid w:val="00467E05"/>
    <w:rsid w:val="004704C6"/>
    <w:rsid w:val="00475FF9"/>
    <w:rsid w:val="00486EB3"/>
    <w:rsid w:val="004A0A48"/>
    <w:rsid w:val="004B11FB"/>
    <w:rsid w:val="004B4F30"/>
    <w:rsid w:val="004B541E"/>
    <w:rsid w:val="004D541D"/>
    <w:rsid w:val="004E519C"/>
    <w:rsid w:val="00504AD7"/>
    <w:rsid w:val="00504F5A"/>
    <w:rsid w:val="00507307"/>
    <w:rsid w:val="0050783D"/>
    <w:rsid w:val="00517C52"/>
    <w:rsid w:val="0052760C"/>
    <w:rsid w:val="00530170"/>
    <w:rsid w:val="0053035B"/>
    <w:rsid w:val="00532DD5"/>
    <w:rsid w:val="005351E1"/>
    <w:rsid w:val="005361A0"/>
    <w:rsid w:val="00540716"/>
    <w:rsid w:val="00541C4E"/>
    <w:rsid w:val="00543447"/>
    <w:rsid w:val="00545778"/>
    <w:rsid w:val="00547ADF"/>
    <w:rsid w:val="00570499"/>
    <w:rsid w:val="00571583"/>
    <w:rsid w:val="0057169A"/>
    <w:rsid w:val="00573729"/>
    <w:rsid w:val="00575AD1"/>
    <w:rsid w:val="00576171"/>
    <w:rsid w:val="00582156"/>
    <w:rsid w:val="00584942"/>
    <w:rsid w:val="005874FA"/>
    <w:rsid w:val="00587EF7"/>
    <w:rsid w:val="00596B20"/>
    <w:rsid w:val="005A0211"/>
    <w:rsid w:val="005A148C"/>
    <w:rsid w:val="005B2B10"/>
    <w:rsid w:val="005B5818"/>
    <w:rsid w:val="005B591F"/>
    <w:rsid w:val="005D2722"/>
    <w:rsid w:val="005D397C"/>
    <w:rsid w:val="005D6807"/>
    <w:rsid w:val="005E332D"/>
    <w:rsid w:val="005E40B1"/>
    <w:rsid w:val="005E6660"/>
    <w:rsid w:val="00605A95"/>
    <w:rsid w:val="00607F51"/>
    <w:rsid w:val="00617E3B"/>
    <w:rsid w:val="006240A1"/>
    <w:rsid w:val="0062587F"/>
    <w:rsid w:val="00626277"/>
    <w:rsid w:val="006307F8"/>
    <w:rsid w:val="006323BB"/>
    <w:rsid w:val="0063280E"/>
    <w:rsid w:val="00635197"/>
    <w:rsid w:val="00641802"/>
    <w:rsid w:val="00650576"/>
    <w:rsid w:val="00655F33"/>
    <w:rsid w:val="00661826"/>
    <w:rsid w:val="006618A3"/>
    <w:rsid w:val="00661A8D"/>
    <w:rsid w:val="00673567"/>
    <w:rsid w:val="00677729"/>
    <w:rsid w:val="0067772E"/>
    <w:rsid w:val="00693B9F"/>
    <w:rsid w:val="00693F40"/>
    <w:rsid w:val="006A1948"/>
    <w:rsid w:val="006A4909"/>
    <w:rsid w:val="006A5E78"/>
    <w:rsid w:val="006A7EB3"/>
    <w:rsid w:val="006B0F75"/>
    <w:rsid w:val="006B1D88"/>
    <w:rsid w:val="006B3368"/>
    <w:rsid w:val="006B6FCA"/>
    <w:rsid w:val="006C0A97"/>
    <w:rsid w:val="006C2690"/>
    <w:rsid w:val="006D1C5F"/>
    <w:rsid w:val="006E1720"/>
    <w:rsid w:val="006E1989"/>
    <w:rsid w:val="006E4B68"/>
    <w:rsid w:val="006E4D82"/>
    <w:rsid w:val="006E712C"/>
    <w:rsid w:val="006F7BEB"/>
    <w:rsid w:val="00705925"/>
    <w:rsid w:val="007108CF"/>
    <w:rsid w:val="00720FEF"/>
    <w:rsid w:val="00725686"/>
    <w:rsid w:val="00727CAE"/>
    <w:rsid w:val="00737284"/>
    <w:rsid w:val="00744580"/>
    <w:rsid w:val="00750E50"/>
    <w:rsid w:val="007550A0"/>
    <w:rsid w:val="00760B25"/>
    <w:rsid w:val="00761463"/>
    <w:rsid w:val="0077140B"/>
    <w:rsid w:val="00782128"/>
    <w:rsid w:val="007A6134"/>
    <w:rsid w:val="007A647F"/>
    <w:rsid w:val="007B60EA"/>
    <w:rsid w:val="007B6565"/>
    <w:rsid w:val="007C1988"/>
    <w:rsid w:val="007C4C90"/>
    <w:rsid w:val="007C73C7"/>
    <w:rsid w:val="007D08B2"/>
    <w:rsid w:val="007D5AAE"/>
    <w:rsid w:val="007D7AB5"/>
    <w:rsid w:val="007E09C7"/>
    <w:rsid w:val="007E185D"/>
    <w:rsid w:val="007E20EC"/>
    <w:rsid w:val="007E67C7"/>
    <w:rsid w:val="007F0883"/>
    <w:rsid w:val="007F12E8"/>
    <w:rsid w:val="007F2CB3"/>
    <w:rsid w:val="007F2DA5"/>
    <w:rsid w:val="007F634C"/>
    <w:rsid w:val="007F7A35"/>
    <w:rsid w:val="008061AA"/>
    <w:rsid w:val="00813024"/>
    <w:rsid w:val="00815CEF"/>
    <w:rsid w:val="0082175A"/>
    <w:rsid w:val="00832928"/>
    <w:rsid w:val="00834540"/>
    <w:rsid w:val="00845988"/>
    <w:rsid w:val="00856A89"/>
    <w:rsid w:val="0086083A"/>
    <w:rsid w:val="0087317A"/>
    <w:rsid w:val="00877DBE"/>
    <w:rsid w:val="008806AB"/>
    <w:rsid w:val="008826F6"/>
    <w:rsid w:val="008829FC"/>
    <w:rsid w:val="00887FDD"/>
    <w:rsid w:val="008908D4"/>
    <w:rsid w:val="00891BBD"/>
    <w:rsid w:val="00892A58"/>
    <w:rsid w:val="00894BFB"/>
    <w:rsid w:val="00897127"/>
    <w:rsid w:val="008A6D74"/>
    <w:rsid w:val="008B6E31"/>
    <w:rsid w:val="008C3E98"/>
    <w:rsid w:val="008C7C6C"/>
    <w:rsid w:val="008D057A"/>
    <w:rsid w:val="008E69B3"/>
    <w:rsid w:val="008F37A1"/>
    <w:rsid w:val="008F47BF"/>
    <w:rsid w:val="008F4B65"/>
    <w:rsid w:val="008F5342"/>
    <w:rsid w:val="00900E88"/>
    <w:rsid w:val="0090124C"/>
    <w:rsid w:val="00912732"/>
    <w:rsid w:val="00916472"/>
    <w:rsid w:val="00917449"/>
    <w:rsid w:val="00925E70"/>
    <w:rsid w:val="00926C17"/>
    <w:rsid w:val="00941E0F"/>
    <w:rsid w:val="00954C05"/>
    <w:rsid w:val="00963B94"/>
    <w:rsid w:val="0096677C"/>
    <w:rsid w:val="0097133C"/>
    <w:rsid w:val="00971573"/>
    <w:rsid w:val="009733A3"/>
    <w:rsid w:val="00976878"/>
    <w:rsid w:val="0098233B"/>
    <w:rsid w:val="00987D50"/>
    <w:rsid w:val="009912F6"/>
    <w:rsid w:val="009A610D"/>
    <w:rsid w:val="009B6345"/>
    <w:rsid w:val="009C3639"/>
    <w:rsid w:val="009C57A4"/>
    <w:rsid w:val="009C61D0"/>
    <w:rsid w:val="009C7419"/>
    <w:rsid w:val="009C786B"/>
    <w:rsid w:val="009F2A48"/>
    <w:rsid w:val="00A1778F"/>
    <w:rsid w:val="00A20589"/>
    <w:rsid w:val="00A253CD"/>
    <w:rsid w:val="00A25F39"/>
    <w:rsid w:val="00A26094"/>
    <w:rsid w:val="00A31535"/>
    <w:rsid w:val="00A3345B"/>
    <w:rsid w:val="00A41A91"/>
    <w:rsid w:val="00A41B57"/>
    <w:rsid w:val="00A42903"/>
    <w:rsid w:val="00A45D32"/>
    <w:rsid w:val="00A4677E"/>
    <w:rsid w:val="00A5049C"/>
    <w:rsid w:val="00A5249C"/>
    <w:rsid w:val="00A530CA"/>
    <w:rsid w:val="00A53C68"/>
    <w:rsid w:val="00A547CD"/>
    <w:rsid w:val="00A553D8"/>
    <w:rsid w:val="00A562B1"/>
    <w:rsid w:val="00A5696F"/>
    <w:rsid w:val="00A5711B"/>
    <w:rsid w:val="00A703E0"/>
    <w:rsid w:val="00A7084D"/>
    <w:rsid w:val="00A713B7"/>
    <w:rsid w:val="00A76EF2"/>
    <w:rsid w:val="00A835DD"/>
    <w:rsid w:val="00A92BD5"/>
    <w:rsid w:val="00AA0912"/>
    <w:rsid w:val="00AA5A86"/>
    <w:rsid w:val="00AB3B1B"/>
    <w:rsid w:val="00AB42CD"/>
    <w:rsid w:val="00AC0DF0"/>
    <w:rsid w:val="00AC7AF8"/>
    <w:rsid w:val="00AD2164"/>
    <w:rsid w:val="00AD2D85"/>
    <w:rsid w:val="00AE194A"/>
    <w:rsid w:val="00AE579F"/>
    <w:rsid w:val="00AE6CA3"/>
    <w:rsid w:val="00AF2205"/>
    <w:rsid w:val="00AF5C1B"/>
    <w:rsid w:val="00B03D7E"/>
    <w:rsid w:val="00B04066"/>
    <w:rsid w:val="00B05253"/>
    <w:rsid w:val="00B053CD"/>
    <w:rsid w:val="00B138C2"/>
    <w:rsid w:val="00B1611A"/>
    <w:rsid w:val="00B253D5"/>
    <w:rsid w:val="00B302F2"/>
    <w:rsid w:val="00B30E6F"/>
    <w:rsid w:val="00B33511"/>
    <w:rsid w:val="00B33F29"/>
    <w:rsid w:val="00B41E39"/>
    <w:rsid w:val="00B44D56"/>
    <w:rsid w:val="00B51BD3"/>
    <w:rsid w:val="00B55B38"/>
    <w:rsid w:val="00B754A7"/>
    <w:rsid w:val="00B82E76"/>
    <w:rsid w:val="00B8409B"/>
    <w:rsid w:val="00B93058"/>
    <w:rsid w:val="00B9383B"/>
    <w:rsid w:val="00B96358"/>
    <w:rsid w:val="00B969F8"/>
    <w:rsid w:val="00BA54F2"/>
    <w:rsid w:val="00BB1A57"/>
    <w:rsid w:val="00BB31F4"/>
    <w:rsid w:val="00BB382E"/>
    <w:rsid w:val="00BC0323"/>
    <w:rsid w:val="00BC3869"/>
    <w:rsid w:val="00BC5EF5"/>
    <w:rsid w:val="00BD22B3"/>
    <w:rsid w:val="00BD5E89"/>
    <w:rsid w:val="00BD6CAE"/>
    <w:rsid w:val="00C0121B"/>
    <w:rsid w:val="00C01BB9"/>
    <w:rsid w:val="00C02A21"/>
    <w:rsid w:val="00C0323F"/>
    <w:rsid w:val="00C04192"/>
    <w:rsid w:val="00C055AC"/>
    <w:rsid w:val="00C25BCE"/>
    <w:rsid w:val="00C3134D"/>
    <w:rsid w:val="00C339B2"/>
    <w:rsid w:val="00C42F41"/>
    <w:rsid w:val="00C44520"/>
    <w:rsid w:val="00C511FA"/>
    <w:rsid w:val="00C51726"/>
    <w:rsid w:val="00C54EA7"/>
    <w:rsid w:val="00C56229"/>
    <w:rsid w:val="00C622E6"/>
    <w:rsid w:val="00C66967"/>
    <w:rsid w:val="00C70DB9"/>
    <w:rsid w:val="00C73E79"/>
    <w:rsid w:val="00C76370"/>
    <w:rsid w:val="00C76AEF"/>
    <w:rsid w:val="00C77E5B"/>
    <w:rsid w:val="00C81F4A"/>
    <w:rsid w:val="00C96761"/>
    <w:rsid w:val="00CA0E1B"/>
    <w:rsid w:val="00CA338F"/>
    <w:rsid w:val="00CA6CCF"/>
    <w:rsid w:val="00CC3CAD"/>
    <w:rsid w:val="00CC5CF6"/>
    <w:rsid w:val="00CD31A8"/>
    <w:rsid w:val="00CE4368"/>
    <w:rsid w:val="00CF2F44"/>
    <w:rsid w:val="00CF33D1"/>
    <w:rsid w:val="00CF6469"/>
    <w:rsid w:val="00D06562"/>
    <w:rsid w:val="00D0788C"/>
    <w:rsid w:val="00D1673F"/>
    <w:rsid w:val="00D16E45"/>
    <w:rsid w:val="00D23DB8"/>
    <w:rsid w:val="00D277BB"/>
    <w:rsid w:val="00D30AFC"/>
    <w:rsid w:val="00D32958"/>
    <w:rsid w:val="00D34278"/>
    <w:rsid w:val="00D452D1"/>
    <w:rsid w:val="00D4605A"/>
    <w:rsid w:val="00D55564"/>
    <w:rsid w:val="00D62594"/>
    <w:rsid w:val="00D627CD"/>
    <w:rsid w:val="00D646B6"/>
    <w:rsid w:val="00D64D17"/>
    <w:rsid w:val="00D70959"/>
    <w:rsid w:val="00D72221"/>
    <w:rsid w:val="00D77FD8"/>
    <w:rsid w:val="00D801C5"/>
    <w:rsid w:val="00D867E4"/>
    <w:rsid w:val="00D87ECD"/>
    <w:rsid w:val="00D9538B"/>
    <w:rsid w:val="00D97592"/>
    <w:rsid w:val="00D97715"/>
    <w:rsid w:val="00D97875"/>
    <w:rsid w:val="00DA6349"/>
    <w:rsid w:val="00DA73A5"/>
    <w:rsid w:val="00DA7573"/>
    <w:rsid w:val="00DC3D2F"/>
    <w:rsid w:val="00DC4A21"/>
    <w:rsid w:val="00DC4A5F"/>
    <w:rsid w:val="00DC6FE2"/>
    <w:rsid w:val="00DD02A2"/>
    <w:rsid w:val="00DD02C0"/>
    <w:rsid w:val="00DD3FFF"/>
    <w:rsid w:val="00DD432E"/>
    <w:rsid w:val="00DD441B"/>
    <w:rsid w:val="00DE05BC"/>
    <w:rsid w:val="00DE2325"/>
    <w:rsid w:val="00DF6D73"/>
    <w:rsid w:val="00DF7C7E"/>
    <w:rsid w:val="00E00E98"/>
    <w:rsid w:val="00E20007"/>
    <w:rsid w:val="00E21D2C"/>
    <w:rsid w:val="00E2472A"/>
    <w:rsid w:val="00E40D4B"/>
    <w:rsid w:val="00E41580"/>
    <w:rsid w:val="00E41969"/>
    <w:rsid w:val="00E42258"/>
    <w:rsid w:val="00E446D3"/>
    <w:rsid w:val="00E45238"/>
    <w:rsid w:val="00E548C5"/>
    <w:rsid w:val="00E60CA9"/>
    <w:rsid w:val="00E65B11"/>
    <w:rsid w:val="00E66CE8"/>
    <w:rsid w:val="00E72361"/>
    <w:rsid w:val="00E80E59"/>
    <w:rsid w:val="00E87B36"/>
    <w:rsid w:val="00E92D8C"/>
    <w:rsid w:val="00E938B5"/>
    <w:rsid w:val="00EA1A23"/>
    <w:rsid w:val="00EA3982"/>
    <w:rsid w:val="00EB4B3B"/>
    <w:rsid w:val="00ED3F77"/>
    <w:rsid w:val="00ED500C"/>
    <w:rsid w:val="00ED7C27"/>
    <w:rsid w:val="00EE2404"/>
    <w:rsid w:val="00EF2BD8"/>
    <w:rsid w:val="00EF3A9C"/>
    <w:rsid w:val="00EF43FE"/>
    <w:rsid w:val="00EF4F11"/>
    <w:rsid w:val="00EF5190"/>
    <w:rsid w:val="00F05736"/>
    <w:rsid w:val="00F1348B"/>
    <w:rsid w:val="00F14653"/>
    <w:rsid w:val="00F2145C"/>
    <w:rsid w:val="00F22AA1"/>
    <w:rsid w:val="00F32708"/>
    <w:rsid w:val="00F33F46"/>
    <w:rsid w:val="00F602A6"/>
    <w:rsid w:val="00F60589"/>
    <w:rsid w:val="00F62951"/>
    <w:rsid w:val="00F662BB"/>
    <w:rsid w:val="00F70BB8"/>
    <w:rsid w:val="00F80217"/>
    <w:rsid w:val="00F852F9"/>
    <w:rsid w:val="00F856BE"/>
    <w:rsid w:val="00F91D39"/>
    <w:rsid w:val="00F93625"/>
    <w:rsid w:val="00F94967"/>
    <w:rsid w:val="00F96A55"/>
    <w:rsid w:val="00FA32C2"/>
    <w:rsid w:val="00FA5D94"/>
    <w:rsid w:val="00FA6BDD"/>
    <w:rsid w:val="00FB349C"/>
    <w:rsid w:val="00FB3B5B"/>
    <w:rsid w:val="00FC0227"/>
    <w:rsid w:val="00FC0790"/>
    <w:rsid w:val="00FC0DB0"/>
    <w:rsid w:val="00FC18CA"/>
    <w:rsid w:val="00FC5B09"/>
    <w:rsid w:val="00FD78B2"/>
    <w:rsid w:val="00FE0895"/>
    <w:rsid w:val="00FE20CE"/>
    <w:rsid w:val="00FE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1CD11A"/>
  <w15:docId w15:val="{D5FDC461-4BCE-4F93-B6DD-3D3E69AF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017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18"/>
    </w:rPr>
  </w:style>
  <w:style w:type="paragraph" w:styleId="Nadpis1">
    <w:name w:val="heading 1"/>
    <w:basedOn w:val="Normln"/>
    <w:next w:val="Normln"/>
    <w:qFormat/>
    <w:rsid w:val="00B04066"/>
    <w:pPr>
      <w:spacing w:before="120" w:after="120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rsid w:val="00B04066"/>
    <w:pPr>
      <w:spacing w:after="120"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530170"/>
    <w:pPr>
      <w:outlineLvl w:val="2"/>
    </w:pPr>
    <w:rPr>
      <w:b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odsazen">
    <w:name w:val="Normal Indent"/>
    <w:basedOn w:val="Normln"/>
    <w:rsid w:val="00B51BD3"/>
    <w:pPr>
      <w:ind w:left="708"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705925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70592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23DB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D2D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2D85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210B57"/>
    <w:rPr>
      <w:b/>
      <w:bCs/>
    </w:rPr>
  </w:style>
  <w:style w:type="character" w:customStyle="1" w:styleId="apple-converted-space">
    <w:name w:val="apple-converted-space"/>
    <w:basedOn w:val="Standardnpsmoodstavce"/>
    <w:rsid w:val="00210B57"/>
  </w:style>
  <w:style w:type="paragraph" w:styleId="Nzev">
    <w:name w:val="Title"/>
    <w:basedOn w:val="Normln"/>
    <w:next w:val="Normln"/>
    <w:link w:val="NzevChar"/>
    <w:uiPriority w:val="10"/>
    <w:qFormat/>
    <w:rsid w:val="00B0406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040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ezmezer">
    <w:name w:val="No Spacing"/>
    <w:uiPriority w:val="1"/>
    <w:qFormat/>
    <w:rsid w:val="00B04066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18"/>
    </w:rPr>
  </w:style>
  <w:style w:type="paragraph" w:styleId="Odstavecseseznamem">
    <w:name w:val="List Paragraph"/>
    <w:basedOn w:val="Normln"/>
    <w:uiPriority w:val="34"/>
    <w:qFormat/>
    <w:rsid w:val="003E75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chyr-hlucin.cz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ctnj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B0282-0D67-40A6-986F-FE9A2652A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466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 dnech 27</vt:lpstr>
    </vt:vector>
  </TitlesOfParts>
  <Company>Komerční banka</Company>
  <LinksUpToDate>false</LinksUpToDate>
  <CharactersWithSpaces>3211</CharactersWithSpaces>
  <SharedDoc>false</SharedDoc>
  <HLinks>
    <vt:vector size="6" baseType="variant">
      <vt:variant>
        <vt:i4>2818050</vt:i4>
      </vt:variant>
      <vt:variant>
        <vt:i4>0</vt:i4>
      </vt:variant>
      <vt:variant>
        <vt:i4>0</vt:i4>
      </vt:variant>
      <vt:variant>
        <vt:i4>5</vt:i4>
      </vt:variant>
      <vt:variant>
        <vt:lpwstr>mailto:kctnj@seznam.cz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 dnech 27</dc:title>
  <dc:creator>mfiedler</dc:creator>
  <cp:lastModifiedBy>Turisti</cp:lastModifiedBy>
  <cp:revision>12</cp:revision>
  <cp:lastPrinted>2016-05-23T18:48:00Z</cp:lastPrinted>
  <dcterms:created xsi:type="dcterms:W3CDTF">2025-09-29T16:42:00Z</dcterms:created>
  <dcterms:modified xsi:type="dcterms:W3CDTF">2025-11-08T22:24:00Z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699587132</vt:i4>
  </property>
  <property fmtid="{D5CDD505-2E9C-101B-9397-08002B2CF9AE}" pid="3" name="_EmailSubject">
    <vt:lpwstr>Bojnice.doc</vt:lpwstr>
  </property>
  <property fmtid="{D5CDD505-2E9C-101B-9397-08002B2CF9AE}" pid="4" name="_AuthorEmail">
    <vt:lpwstr>martina_fiedlerova@kb.cz</vt:lpwstr>
  </property>
  <property fmtid="{D5CDD505-2E9C-101B-9397-08002B2CF9AE}" pid="5" name="_AuthorEmailDisplayName">
    <vt:lpwstr>Fiedlerova Martina Ing.</vt:lpwstr>
  </property>
  <property fmtid="{D5CDD505-2E9C-101B-9397-08002B2CF9AE}" pid="6" name="_ReviewingToolsShownOnce">
    <vt:lpwstr/>
  </property>
</Properties>
</file>